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E61BBFC" w:rsidR="005837C0" w:rsidRPr="00E162F1" w:rsidRDefault="005837C0" w:rsidP="00E162F1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CD5FB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E162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6AA07807" w:rsidR="005837C0" w:rsidRPr="00671566" w:rsidRDefault="00CD5FB3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2372366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13298BAD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</w:t>
      </w:r>
      <w:r w:rsidR="00CD5FB3">
        <w:rPr>
          <w:rStyle w:val="a3"/>
          <w:rFonts w:ascii="Times New Roman" w:hAnsi="Times New Roman" w:cs="Times New Roman"/>
          <w:sz w:val="24"/>
          <w:lang w:val="en-US"/>
        </w:rPr>
        <w:t xml:space="preserve">20-20/125-3-01 </w:t>
      </w:r>
      <w:r w:rsidR="00CD5FB3">
        <w:rPr>
          <w:rStyle w:val="a3"/>
          <w:rFonts w:ascii="Times New Roman" w:hAnsi="Times New Roman" w:cs="Times New Roman"/>
          <w:sz w:val="24"/>
        </w:rPr>
        <w:t>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797"/>
        <w:gridCol w:w="5244"/>
        <w:gridCol w:w="2304"/>
      </w:tblGrid>
      <w:tr w:rsidR="005837C0" w:rsidRPr="005837C0" w14:paraId="7A70BBD8" w14:textId="77777777" w:rsidTr="00D83BF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83BF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3C33F69D" w:rsidR="005837C0" w:rsidRPr="00601312" w:rsidRDefault="00601312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312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</w:t>
            </w:r>
            <w:r w:rsidRPr="00601312">
              <w:rPr>
                <w:rStyle w:val="a3"/>
                <w:rFonts w:ascii="Times New Roman" w:hAnsi="Times New Roman" w:cs="Times New Roman"/>
                <w:b w:val="0"/>
                <w:sz w:val="24"/>
                <w:lang w:val="en-US"/>
              </w:rPr>
              <w:t xml:space="preserve">20-20/125-3-01 </w:t>
            </w:r>
            <w:r w:rsidRPr="00601312">
              <w:rPr>
                <w:rStyle w:val="a3"/>
                <w:rFonts w:ascii="Times New Roman" w:hAnsi="Times New Roman" w:cs="Times New Roman"/>
                <w:b w:val="0"/>
                <w:sz w:val="24"/>
              </w:rPr>
              <w:t>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D83BF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4F584CF6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601312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CD5FB3" w:rsidRPr="00601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837C0" w:rsidRPr="005837C0" w14:paraId="7A70BBE2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7940102B" w:rsidR="005837C0" w:rsidRPr="00601312" w:rsidRDefault="00CD5FB3" w:rsidP="00411D9D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Испытательное переменное кратковременное напряжение</w:t>
            </w:r>
            <w:r w:rsidR="00411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при грозов</w:t>
            </w:r>
            <w:r w:rsidR="00411D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м импульсе, не менее, кВ - 125</w:t>
            </w:r>
          </w:p>
        </w:tc>
      </w:tr>
      <w:tr w:rsidR="005837C0" w:rsidRPr="005837C0" w14:paraId="7A70BBE5" w14:textId="77777777" w:rsidTr="00D83BF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75464701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минальное напряжение, кВ  –  20</w:t>
            </w:r>
          </w:p>
        </w:tc>
      </w:tr>
      <w:tr w:rsidR="005837C0" w:rsidRPr="005837C0" w14:paraId="7A70BBE8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кВ - 95</w:t>
            </w:r>
          </w:p>
        </w:tc>
      </w:tr>
      <w:tr w:rsidR="005837C0" w:rsidRPr="005837C0" w14:paraId="7A70BBEB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5F4C75C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127C0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5837C0" w:rsidRPr="005837C0" w14:paraId="7A70BBEE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мкСм, не менее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601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17D02268" w:rsidR="005837C0" w:rsidRPr="00601312" w:rsidRDefault="00CD5FB3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 xml:space="preserve">- Масса, не более, кг - </w:t>
            </w:r>
            <w:r w:rsidR="00103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37C0" w:rsidRPr="005837C0" w14:paraId="7A70BBF4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20BBE1B4" w:rsidR="005837C0" w:rsidRPr="00601312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напряжен</w:t>
            </w:r>
            <w:r w:rsidR="00CD5FB3" w:rsidRPr="00601312">
              <w:rPr>
                <w:rFonts w:ascii="Times New Roman" w:hAnsi="Times New Roman" w:cs="Times New Roman"/>
                <w:sz w:val="24"/>
                <w:szCs w:val="24"/>
              </w:rPr>
              <w:t>ие под дождём, не менее, кВ - 80</w:t>
            </w:r>
          </w:p>
        </w:tc>
      </w:tr>
      <w:tr w:rsidR="005837C0" w:rsidRPr="005837C0" w14:paraId="7A70BBF8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0987ECA8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127C08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127C08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127C08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CD5FB3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  <w:p w14:paraId="7A70BBF7" w14:textId="6D0DDC2C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127C08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127C08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127C08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CD5FB3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</w:tr>
      <w:tr w:rsidR="005837C0" w:rsidRPr="005837C0" w14:paraId="7A70BBFC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419DDEBB" w:rsidR="005837C0" w:rsidRPr="00601312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411D9D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D5FB3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14:paraId="7A70BBFB" w14:textId="54A7762D" w:rsidR="005837C0" w:rsidRPr="00601312" w:rsidRDefault="005837C0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601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="00CD5FB3" w:rsidRPr="006013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</w:t>
            </w:r>
            <w:r w:rsidR="00CD5FB3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  <w:r w:rsidR="00CB5DC9" w:rsidRPr="00601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7C7D46" w14:paraId="7A70BBFF" w14:textId="77777777" w:rsidTr="00D83BF9">
        <w:trPr>
          <w:gridAfter w:val="2"/>
          <w:wAfter w:w="4039" w:type="pct"/>
          <w:trHeight w:val="517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поверхность защитной оболочки изоляторов должна быть гладкой, без пузырей, раковин, сколов, трещин, вспучивания, облоя, не допускается вкрапление гранул красителя и других материалов</w:t>
            </w:r>
          </w:p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FC8A41" w14:textId="2C3A9CE5" w:rsidR="00D83BF9" w:rsidRDefault="00D83BF9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A70BC1A" w14:textId="4DFC8651" w:rsidR="005837C0" w:rsidRDefault="005837C0" w:rsidP="007C7D4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60767510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768E940F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411D9D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56D2ED2C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74E19636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03914"/>
    <w:rsid w:val="00121904"/>
    <w:rsid w:val="00127C08"/>
    <w:rsid w:val="00326CDA"/>
    <w:rsid w:val="003D3552"/>
    <w:rsid w:val="00411D9D"/>
    <w:rsid w:val="00415215"/>
    <w:rsid w:val="005837C0"/>
    <w:rsid w:val="00601312"/>
    <w:rsid w:val="00671566"/>
    <w:rsid w:val="00734677"/>
    <w:rsid w:val="0078396F"/>
    <w:rsid w:val="007A39F2"/>
    <w:rsid w:val="007C7D46"/>
    <w:rsid w:val="00894B28"/>
    <w:rsid w:val="00897E40"/>
    <w:rsid w:val="00930C37"/>
    <w:rsid w:val="00A0704B"/>
    <w:rsid w:val="00A5198E"/>
    <w:rsid w:val="00C74EB7"/>
    <w:rsid w:val="00CB5DC9"/>
    <w:rsid w:val="00CD5FB3"/>
    <w:rsid w:val="00CE7097"/>
    <w:rsid w:val="00D30828"/>
    <w:rsid w:val="00D83BF9"/>
    <w:rsid w:val="00DE0099"/>
    <w:rsid w:val="00E162F1"/>
    <w:rsid w:val="00F55E96"/>
    <w:rsid w:val="00FC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Пеленицын Артем Олегович</cp:lastModifiedBy>
  <cp:revision>12</cp:revision>
  <dcterms:created xsi:type="dcterms:W3CDTF">2019-09-30T11:09:00Z</dcterms:created>
  <dcterms:modified xsi:type="dcterms:W3CDTF">2019-10-24T12:36:00Z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